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GoBack" w:colFirst="1" w:colLast="1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557C7C54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B76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C571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C571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77777777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17CC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bookmarkEnd w:id="0"/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1D20F" w14:textId="77777777" w:rsidR="0026185F" w:rsidRPr="00B77F3B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■ 202</w:t>
            </w:r>
            <w:r w:rsidR="008E0E21" w:rsidRPr="00B77F3B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년 자동차 기획조사 </w:t>
            </w:r>
            <w:r w:rsidR="008E0E21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리포트</w:t>
            </w:r>
            <w:r w:rsidR="008A22C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AB76B8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⑪</w:t>
            </w:r>
            <w:r w:rsidR="00405072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AB76B8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내비게이션</w:t>
            </w:r>
            <w:r w:rsidR="00385174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사용 현황</w:t>
            </w:r>
          </w:p>
          <w:p w14:paraId="5E348EBF" w14:textId="77777777" w:rsidR="00B21F34" w:rsidRPr="000F3280" w:rsidRDefault="003F220C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순정</w:t>
            </w:r>
            <w:r w:rsidR="0038517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내비는 장식용?</w:t>
            </w:r>
            <w:r w:rsidR="0038517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F561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수입차 </w:t>
            </w:r>
            <w:r w:rsidR="005A4E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절</w:t>
            </w:r>
            <w:r w:rsidR="0038517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반 이상 </w:t>
            </w:r>
            <w:r w:rsidR="0038517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r w:rsidR="0038517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스마트폰 보며 운전</w:t>
            </w:r>
            <w:r w:rsidR="0038517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3233A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2A59E" w14:textId="77777777" w:rsidR="004939BF" w:rsidRDefault="00BD1FEA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561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국산차 </w:t>
            </w:r>
            <w:r w:rsidR="003F220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보유자</w:t>
            </w:r>
            <w:r w:rsidR="00F561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5619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 w:rsidR="00F561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 w:rsidR="00F5619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</w:t>
            </w:r>
            <w:r w:rsidR="00F561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r w:rsidR="00F5619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91AD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순정</w:t>
            </w:r>
            <w:r w:rsidR="003851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내비게이션 이용</w:t>
            </w:r>
            <w:r w:rsidR="00F561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207876F7" w14:textId="77777777" w:rsidR="00EA6675" w:rsidRDefault="004A0D1E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561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수입차 </w:t>
            </w:r>
            <w:r w:rsidR="003F220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보유자</w:t>
            </w:r>
            <w:r w:rsidR="00F561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는 </w:t>
            </w:r>
            <w:r w:rsidR="0038517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 w:rsidR="003851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 w:rsidR="0038517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3851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r w:rsidR="005A4E7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r w:rsidR="005A4E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국산차에 크게 뒤져</w:t>
            </w:r>
          </w:p>
          <w:p w14:paraId="4878B008" w14:textId="77777777" w:rsidR="002B6112" w:rsidRDefault="000F3280" w:rsidP="0056762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A4E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r w:rsidR="003F220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내비</w:t>
            </w:r>
            <w:r w:rsidR="005A4E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A4E7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A4E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지도</w:t>
            </w:r>
            <w:r w:rsidR="005A4E7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5A4E7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그래픽</w:t>
            </w:r>
            <w:r w:rsidR="005A4E7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A4E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기능 떨어지고 업데이트 불편</w:t>
            </w:r>
            <w:r w:rsidR="002934F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905F5A0" w14:textId="77777777" w:rsidR="005A4E76" w:rsidRDefault="00FF7C78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C36B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제네시스 순정 내비 </w:t>
            </w:r>
            <w:r w:rsidR="005A4E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사용률</w:t>
            </w:r>
            <w:r w:rsidR="00AC36B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C36B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81% 1</w:t>
            </w:r>
            <w:r w:rsidR="00AC36B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AC36B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r w:rsidR="005A4E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r w:rsidR="00AC36B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="005A4E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렉서스</w:t>
            </w:r>
          </w:p>
          <w:p w14:paraId="54ACE958" w14:textId="77777777" w:rsidR="00AD282E" w:rsidRPr="005A4E76" w:rsidRDefault="005A4E76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주로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사용하는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스마트폰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내비게이션은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‘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티맵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’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압도적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0989394" w14:textId="77777777" w:rsidR="00E453E8" w:rsidRDefault="00E453E8" w:rsidP="0040507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14:paraId="186261B8" w14:textId="77777777" w:rsidR="00B87D32" w:rsidRDefault="00FE473A" w:rsidP="0040507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46B69190" wp14:editId="64FB2BB5">
            <wp:extent cx="6192520" cy="3822065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자동차 내비게이션 사용 현황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983A" w14:textId="77777777" w:rsidR="00180CAB" w:rsidRDefault="0026185F" w:rsidP="004050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○ </w:t>
      </w:r>
      <w:r w:rsidR="00861E10" w:rsidRPr="00861E10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 xml:space="preserve"> 보유자의 순정 내비게이션 사용 비율이 국산차 보유자의 절반 수준에 그쳤다. 대신 수입차 보유자 절반 이상은 스마트폰 내비게이션을 주로 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사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>용하</w:t>
      </w:r>
      <w:r w:rsidR="002D0E1E">
        <w:rPr>
          <w:rFonts w:ascii="맑은 고딕" w:eastAsia="맑은 고딕" w:hAnsi="맑은 고딕" w:cs="굴림" w:hint="eastAsia"/>
          <w:color w:val="000000"/>
          <w:kern w:val="0"/>
          <w:sz w:val="22"/>
        </w:rPr>
        <w:t>고 있다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>. 브랜드별로 국산차는 제네시스, 수입차는 렉서스의 순정 내비게이션 사용 비율이 가장 높았다.</w:t>
      </w:r>
    </w:p>
    <w:p w14:paraId="1C1BAE62" w14:textId="77777777" w:rsidR="001C7531" w:rsidRPr="001C7531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AB76B8" w:rsidRPr="00AB76B8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AB76B8"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컨슈머인사이트가 2001년부터 시행해온 '연례 자동차 기획조사(매년 7월 약 10만명 대상)'에서 3년 내 새차 구입자 2만4619명에게 운전 중 어떤 내비게이션 기기를 1순위로 사용하는지 묻고 이를 국산차와 수입차 브랜드별로 비교했다.</w:t>
      </w:r>
    </w:p>
    <w:p w14:paraId="6CFD99C0" w14:textId="77777777" w:rsidR="003F7771" w:rsidRPr="00297436" w:rsidRDefault="003F777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80044C6" w14:textId="77777777" w:rsidR="00365495" w:rsidRPr="004B5415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bookmarkStart w:id="1" w:name="_Hlk115272098"/>
      <w:r w:rsidR="00AC36B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현대차그룹 </w:t>
      </w:r>
      <w:r w:rsidR="00AC36B4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AC36B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개 브랜드</w:t>
      </w:r>
      <w:r w:rsidR="00AC36B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C36B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순정 내비 사용률 </w:t>
      </w:r>
      <w:r w:rsidR="00AE164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높아</w:t>
      </w:r>
    </w:p>
    <w:p w14:paraId="1D5B3AAC" w14:textId="77777777" w:rsidR="005E5222" w:rsidRDefault="00AB76B8" w:rsidP="00AB76B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자동차 보유자가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어떤 내비게이션을 주로 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>사용하는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지는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국산차와 수입차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별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로 큰 차이를 보였다. </w:t>
      </w:r>
      <w:r w:rsidR="00EF36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순정 </w:t>
      </w:r>
      <w:r w:rsidR="002D0E1E">
        <w:rPr>
          <w:rFonts w:ascii="맑은 고딕" w:eastAsia="맑은 고딕" w:hAnsi="맑은 고딕" w:cs="굴림" w:hint="eastAsia"/>
          <w:color w:val="000000"/>
          <w:kern w:val="0"/>
          <w:sz w:val="22"/>
        </w:rPr>
        <w:t>내비게이션</w:t>
      </w:r>
      <w:r w:rsidR="00EF36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을 주로 사용하는 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>비율이 국산차 보유자</w:t>
      </w:r>
      <w:r w:rsidR="001A30E7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68%였던 반면 수입차 보유자는 38%에 그쳤다.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AB76B8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보유자는 대신 스마트폰 내비게이션</w:t>
      </w:r>
      <w:r w:rsidR="00385174">
        <w:rPr>
          <w:rFonts w:ascii="맑은 고딕" w:eastAsia="맑은 고딕" w:hAnsi="맑은 고딕" w:cs="굴림" w:hint="eastAsia"/>
          <w:color w:val="000000"/>
          <w:kern w:val="0"/>
          <w:sz w:val="22"/>
        </w:rPr>
        <w:t>(미러링,</w:t>
      </w:r>
      <w:r w:rsidR="0038517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85174">
        <w:rPr>
          <w:rFonts w:ascii="맑은 고딕" w:eastAsia="맑은 고딕" w:hAnsi="맑은 고딕" w:cs="굴림" w:hint="eastAsia"/>
          <w:color w:val="000000"/>
          <w:kern w:val="0"/>
          <w:sz w:val="22"/>
        </w:rPr>
        <w:t>연동시스템 포함</w:t>
      </w:r>
      <w:r w:rsidR="0038517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을 많이 사용했다. 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수입차 보유자의 </w:t>
      </w:r>
      <w:r w:rsidR="009B724D">
        <w:rPr>
          <w:rFonts w:ascii="맑은 고딕" w:eastAsia="맑은 고딕" w:hAnsi="맑은 고딕" w:cs="굴림"/>
          <w:color w:val="000000"/>
          <w:kern w:val="0"/>
          <w:sz w:val="22"/>
        </w:rPr>
        <w:t>58%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</w:t>
      </w:r>
      <w:r w:rsidR="00D72F40">
        <w:rPr>
          <w:rFonts w:ascii="맑은 고딕" w:eastAsia="맑은 고딕" w:hAnsi="맑은 고딕" w:cs="굴림" w:hint="eastAsia"/>
          <w:color w:val="000000"/>
          <w:kern w:val="0"/>
          <w:sz w:val="22"/>
        </w:rPr>
        <w:t>스마트폰 내비게이션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>을 사용하고 있어</w:t>
      </w:r>
      <w:r w:rsidR="00D72F4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국산차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25%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 비해 </w:t>
      </w:r>
      <w:r w:rsidR="009B724D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Pr="00AB76B8">
        <w:rPr>
          <w:rFonts w:ascii="맑은 고딕" w:eastAsia="맑은 고딕" w:hAnsi="맑은 고딕" w:cs="굴림"/>
          <w:color w:val="000000"/>
          <w:kern w:val="0"/>
          <w:sz w:val="22"/>
        </w:rPr>
        <w:t>배 이상 많았다</w:t>
      </w:r>
      <w:r w:rsidR="005E5222" w:rsidRPr="005E522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[그림1</w:t>
      </w:r>
      <w:r w:rsidR="005E5222" w:rsidRPr="005E5222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7673CA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4FE68AB0" w14:textId="77777777" w:rsidR="00861E10" w:rsidRDefault="00405072" w:rsidP="00861E1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AB76B8" w:rsidRPr="00AB76B8">
        <w:rPr>
          <w:rFonts w:ascii="맑은 고딕" w:eastAsia="맑은 고딕" w:hAnsi="맑은 고딕" w:cs="굴림" w:hint="eastAsia"/>
          <w:color w:val="000000"/>
          <w:kern w:val="0"/>
          <w:sz w:val="22"/>
        </w:rPr>
        <w:t>순정</w:t>
      </w:r>
      <w:r w:rsidR="00AB76B8"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내비게이션 사용 비율을 브랜드별로 보면 국산차는 제네시스가 81%로 가장 </w:t>
      </w:r>
      <w:r w:rsidR="00861E10">
        <w:rPr>
          <w:rFonts w:ascii="맑은 고딕" w:eastAsia="맑은 고딕" w:hAnsi="맑은 고딕" w:cs="굴림" w:hint="eastAsia"/>
          <w:color w:val="000000"/>
          <w:kern w:val="0"/>
          <w:sz w:val="22"/>
        </w:rPr>
        <w:t>높았고</w:t>
      </w:r>
      <w:r w:rsidR="00AB76B8"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현대 74%, 기아 69% 순으로</w:t>
      </w:r>
      <w:r w:rsidR="00861E10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AB76B8"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현대차그룹 3개 브랜드가 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>앞섰</w:t>
      </w:r>
      <w:r w:rsidR="00AB76B8"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다. 쌍용과 르노코리아는 각각 61%, 60%로 </w:t>
      </w:r>
      <w:r w:rsidR="002F339D">
        <w:rPr>
          <w:rFonts w:ascii="맑은 고딕" w:eastAsia="맑은 고딕" w:hAnsi="맑은 고딕" w:cs="굴림" w:hint="eastAsia"/>
          <w:color w:val="000000"/>
          <w:kern w:val="0"/>
          <w:sz w:val="22"/>
        </w:rPr>
        <w:t>그 뒤를 따랐으나</w:t>
      </w:r>
      <w:r w:rsidR="00692EA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B76B8"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한국지엠은 23%로 국산은 물론 </w:t>
      </w:r>
      <w:r w:rsidR="002F339D">
        <w:rPr>
          <w:rFonts w:ascii="맑은 고딕" w:eastAsia="맑은 고딕" w:hAnsi="맑은 고딕" w:cs="굴림" w:hint="eastAsia"/>
          <w:color w:val="000000"/>
          <w:kern w:val="0"/>
          <w:sz w:val="22"/>
        </w:rPr>
        <w:t>일부</w:t>
      </w:r>
      <w:r w:rsidR="00AB76B8" w:rsidRPr="00AB76B8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수입차 브랜드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보다도 낮았</w:t>
      </w:r>
      <w:r w:rsidR="00AB76B8" w:rsidRPr="00AB76B8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14:paraId="5A63503C" w14:textId="77777777" w:rsidR="005E5222" w:rsidRDefault="005E5222" w:rsidP="005E52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9B724D" w:rsidRPr="00861E10">
        <w:rPr>
          <w:rFonts w:ascii="맑은 고딕" w:eastAsia="맑은 고딕" w:hAnsi="맑은 고딕" w:cs="굴림" w:hint="eastAsia"/>
          <w:color w:val="000000"/>
          <w:kern w:val="0"/>
          <w:sz w:val="22"/>
        </w:rPr>
        <w:t>주요</w:t>
      </w:r>
      <w:r w:rsidR="009B724D" w:rsidRPr="00861E10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수입차 브랜드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9B724D">
        <w:rPr>
          <w:rFonts w:ascii="맑은 고딕" w:eastAsia="맑은 고딕" w:hAnsi="맑은 고딕" w:cs="굴림"/>
          <w:color w:val="000000"/>
          <w:kern w:val="0"/>
          <w:sz w:val="22"/>
        </w:rPr>
        <w:t>2021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기준 국내 판매 상위 </w:t>
      </w:r>
      <w:r w:rsidR="009B724D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>개 비교</w:t>
      </w:r>
      <w:r w:rsidR="009B724D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r w:rsidR="00B51D62">
        <w:rPr>
          <w:rFonts w:ascii="맑은 고딕" w:eastAsia="맑은 고딕" w:hAnsi="맑은 고딕" w:cs="굴림" w:hint="eastAsia"/>
          <w:color w:val="000000"/>
          <w:kern w:val="0"/>
          <w:sz w:val="22"/>
        </w:rPr>
        <w:t>순정 내비</w:t>
      </w:r>
      <w:r w:rsidR="00EF36B3">
        <w:rPr>
          <w:rFonts w:ascii="맑은 고딕" w:eastAsia="맑은 고딕" w:hAnsi="맑은 고딕" w:cs="굴림" w:hint="eastAsia"/>
          <w:color w:val="000000"/>
          <w:kern w:val="0"/>
          <w:sz w:val="22"/>
        </w:rPr>
        <w:t>게이션</w:t>
      </w:r>
      <w:r w:rsidR="00B51D6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>사</w:t>
      </w:r>
      <w:r w:rsidR="00B51D62">
        <w:rPr>
          <w:rFonts w:ascii="맑은 고딕" w:eastAsia="맑은 고딕" w:hAnsi="맑은 고딕" w:cs="굴림" w:hint="eastAsia"/>
          <w:color w:val="000000"/>
          <w:kern w:val="0"/>
          <w:sz w:val="22"/>
        </w:rPr>
        <w:t>용률은</w:t>
      </w:r>
      <w:r w:rsidR="00EF36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>렉서스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 xml:space="preserve"> 50%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유일하게 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절반</w:t>
      </w:r>
      <w:r w:rsidR="009B724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이상이었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으며,</w:t>
      </w:r>
      <w:r w:rsidR="00692EA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이어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 xml:space="preserve"> 폭스바겐 44%, BMW 43%</w:t>
      </w:r>
      <w:r w:rsidR="00692EA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순이었다</w:t>
      </w:r>
      <w:r w:rsidR="00F56199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92EA7" w:rsidRPr="00861E10">
        <w:rPr>
          <w:rFonts w:ascii="맑은 고딕" w:eastAsia="맑은 고딕" w:hAnsi="맑은 고딕" w:cs="굴림"/>
          <w:color w:val="000000"/>
          <w:kern w:val="0"/>
          <w:sz w:val="22"/>
        </w:rPr>
        <w:t>벤츠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692EA7" w:rsidRPr="00861E10">
        <w:rPr>
          <w:rFonts w:ascii="맑은 고딕" w:eastAsia="맑은 고딕" w:hAnsi="맑은 고딕" w:cs="굴림"/>
          <w:color w:val="000000"/>
          <w:kern w:val="0"/>
          <w:sz w:val="22"/>
        </w:rPr>
        <w:t>38%</w:t>
      </w:r>
      <w:r w:rsidR="00692EA7">
        <w:rPr>
          <w:rFonts w:ascii="맑은 고딕" w:eastAsia="맑은 고딕" w:hAnsi="맑은 고딕" w:cs="굴림"/>
          <w:color w:val="000000"/>
          <w:kern w:val="0"/>
          <w:sz w:val="22"/>
        </w:rPr>
        <w:t>),</w:t>
      </w:r>
      <w:r w:rsidR="00692EA7" w:rsidRPr="00861E1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>볼보(35%), 아우디(31%)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="00692EA7">
        <w:rPr>
          <w:rFonts w:ascii="맑은 고딕" w:eastAsia="맑은 고딕" w:hAnsi="맑은 고딕" w:cs="굴림"/>
          <w:color w:val="000000"/>
          <w:kern w:val="0"/>
          <w:sz w:val="22"/>
        </w:rPr>
        <w:t>30%</w:t>
      </w:r>
      <w:r w:rsidR="00692EA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대에 머물렀고, 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 xml:space="preserve">미니는 19%에 </w:t>
      </w:r>
      <w:r w:rsidR="00F56199">
        <w:rPr>
          <w:rFonts w:ascii="맑은 고딕" w:eastAsia="맑은 고딕" w:hAnsi="맑은 고딕" w:cs="굴림" w:hint="eastAsia"/>
          <w:color w:val="000000"/>
          <w:kern w:val="0"/>
          <w:sz w:val="22"/>
        </w:rPr>
        <w:t>불과했</w:t>
      </w:r>
      <w:r w:rsidR="00861E10" w:rsidRPr="00861E10">
        <w:rPr>
          <w:rFonts w:ascii="맑은 고딕" w:eastAsia="맑은 고딕" w:hAnsi="맑은 고딕" w:cs="굴림"/>
          <w:color w:val="000000"/>
          <w:kern w:val="0"/>
          <w:sz w:val="22"/>
        </w:rPr>
        <w:t>다</w:t>
      </w:r>
    </w:p>
    <w:p w14:paraId="2F0A06E2" w14:textId="77777777" w:rsidR="005271AE" w:rsidRDefault="00861E10" w:rsidP="0060194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861E10">
        <w:rPr>
          <w:rFonts w:ascii="맑은 고딕" w:eastAsia="맑은 고딕" w:hAnsi="맑은 고딕" w:cs="굴림"/>
          <w:color w:val="000000"/>
          <w:kern w:val="0"/>
          <w:sz w:val="22"/>
        </w:rPr>
        <w:t>스마트폰 내비게이션</w:t>
      </w:r>
      <w:r w:rsidR="00761B9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가운데</w:t>
      </w:r>
      <w:r w:rsidR="00F561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이용자가 가장 자주 사용하는 앱</w:t>
      </w:r>
      <w:r w:rsidRPr="00861E10">
        <w:rPr>
          <w:rFonts w:ascii="맑은 고딕" w:eastAsia="맑은 고딕" w:hAnsi="맑은 고딕" w:cs="굴림"/>
          <w:color w:val="000000"/>
          <w:kern w:val="0"/>
          <w:sz w:val="22"/>
        </w:rPr>
        <w:t>은 티맵이 68%로 압도적이었</w:t>
      </w:r>
      <w:r w:rsidR="00761B95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761B9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61B9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뒤로 </w:t>
      </w:r>
      <w:r w:rsidRPr="00861E10">
        <w:rPr>
          <w:rFonts w:ascii="맑은 고딕" w:eastAsia="맑은 고딕" w:hAnsi="맑은 고딕" w:cs="굴림"/>
          <w:color w:val="000000"/>
          <w:kern w:val="0"/>
          <w:sz w:val="22"/>
        </w:rPr>
        <w:t>카카오내비 18%, 네이버지도 내비게이션 7%, 원내비 2% 순이었</w:t>
      </w:r>
      <w:r w:rsidR="00761B95">
        <w:rPr>
          <w:rFonts w:ascii="맑은 고딕" w:eastAsia="맑은 고딕" w:hAnsi="맑은 고딕" w:cs="굴림" w:hint="eastAsia"/>
          <w:color w:val="000000"/>
          <w:kern w:val="0"/>
          <w:sz w:val="22"/>
        </w:rPr>
        <w:t>으며</w:t>
      </w:r>
      <w:r w:rsidRPr="00861E10">
        <w:rPr>
          <w:rFonts w:ascii="맑은 고딕" w:eastAsia="맑은 고딕" w:hAnsi="맑은 고딕" w:cs="굴림"/>
          <w:color w:val="000000"/>
          <w:kern w:val="0"/>
          <w:sz w:val="22"/>
        </w:rPr>
        <w:t xml:space="preserve"> 나머지 모든 브랜드는 1% 미만으로 미미했다</w:t>
      </w:r>
      <w:r w:rsidRPr="00861E1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Pr="00861E10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861E10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bookmarkEnd w:id="1"/>
    </w:p>
    <w:p w14:paraId="2EB6D3F6" w14:textId="77777777" w:rsidR="0060194F" w:rsidRDefault="0060194F" w:rsidP="0060194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inline distT="0" distB="0" distL="0" distR="0" wp14:anchorId="12C8BC43" wp14:editId="39EB1355">
            <wp:extent cx="3514725" cy="2476139"/>
            <wp:effectExtent l="0" t="0" r="0" b="63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스마트폰 내비게이션 주 사용 브랜드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143" cy="250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E3F43" w14:textId="77777777" w:rsidR="003233A9" w:rsidRPr="004B5415" w:rsidRDefault="003233A9" w:rsidP="003233A9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lastRenderedPageBreak/>
        <w:t xml:space="preserve">■ </w:t>
      </w:r>
      <w:r w:rsidR="00AC36B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인포테인먼트와 자율주행의 기반으로 중요성 높아져</w:t>
      </w:r>
    </w:p>
    <w:p w14:paraId="6CFDBE56" w14:textId="77777777" w:rsidR="00AC36B4" w:rsidRDefault="003233A9" w:rsidP="00AE164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2" w:name="_Hlk120002593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bookmarkEnd w:id="2"/>
      <w:r w:rsidR="00F56199" w:rsidRPr="00F56199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r w:rsidR="00F56199" w:rsidRPr="00F56199">
        <w:rPr>
          <w:rFonts w:ascii="맑은 고딕" w:eastAsia="맑은 고딕" w:hAnsi="맑은 고딕" w:cs="굴림"/>
          <w:color w:val="000000"/>
          <w:kern w:val="0"/>
          <w:sz w:val="22"/>
        </w:rPr>
        <w:t xml:space="preserve"> 순정 내비게이션은 지도, 정보량, 반응속도 등 기능 측면에서 열세인 데다 업데이트도 더디고 불편하</w:t>
      </w:r>
      <w:r w:rsidR="00761B95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F56199" w:rsidRPr="00F56199">
        <w:rPr>
          <w:rFonts w:ascii="맑은 고딕" w:eastAsia="맑은 고딕" w:hAnsi="맑은 고딕" w:cs="굴림"/>
          <w:color w:val="000000"/>
          <w:kern w:val="0"/>
          <w:sz w:val="22"/>
        </w:rPr>
        <w:t xml:space="preserve">는 게 일반적인 소비자 평가다. </w:t>
      </w:r>
      <w:r w:rsidR="00D56FD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대안으로 </w:t>
      </w:r>
      <w:r w:rsidR="005868BC">
        <w:rPr>
          <w:rFonts w:ascii="맑은 고딕" w:eastAsia="맑은 고딕" w:hAnsi="맑은 고딕" w:cs="굴림" w:hint="eastAsia"/>
          <w:color w:val="000000"/>
          <w:kern w:val="0"/>
          <w:sz w:val="22"/>
        </w:rPr>
        <w:t>최근 다수의 국산</w:t>
      </w:r>
      <w:r w:rsidR="0060194F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5868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수입 </w:t>
      </w:r>
      <w:r w:rsidR="002969A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자동차 </w:t>
      </w:r>
      <w:r w:rsidR="005868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브랜드가 </w:t>
      </w:r>
      <w:r w:rsidR="005868BC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5868BC">
        <w:rPr>
          <w:rFonts w:ascii="맑은 고딕" w:eastAsia="맑은 고딕" w:hAnsi="맑은 고딕" w:cs="굴림" w:hint="eastAsia"/>
          <w:color w:val="000000"/>
          <w:kern w:val="0"/>
          <w:sz w:val="22"/>
        </w:rPr>
        <w:t>티맵오토</w:t>
      </w:r>
      <w:r w:rsidR="005868BC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5868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를 내장형 내비게이션으로 </w:t>
      </w:r>
      <w:r w:rsidR="00245969">
        <w:rPr>
          <w:rFonts w:ascii="맑은 고딕" w:eastAsia="맑은 고딕" w:hAnsi="맑은 고딕" w:cs="굴림" w:hint="eastAsia"/>
          <w:color w:val="000000"/>
          <w:kern w:val="0"/>
          <w:sz w:val="22"/>
        </w:rPr>
        <w:t>채택하</w:t>
      </w:r>
      <w:r w:rsidR="00D56FD3">
        <w:rPr>
          <w:rFonts w:ascii="맑은 고딕" w:eastAsia="맑은 고딕" w:hAnsi="맑은 고딕" w:cs="굴림" w:hint="eastAsia"/>
          <w:color w:val="000000"/>
          <w:kern w:val="0"/>
          <w:sz w:val="22"/>
        </w:rPr>
        <w:t>려는 움직임을 보이고 있다</w:t>
      </w:r>
      <w:r w:rsidR="007F00C3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7F00C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56FD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수입차의 경우 </w:t>
      </w:r>
      <w:r w:rsidR="00AE164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순정 </w:t>
      </w:r>
      <w:r w:rsidR="00B24406">
        <w:rPr>
          <w:rFonts w:ascii="맑은 고딕" w:eastAsia="맑은 고딕" w:hAnsi="맑은 고딕" w:cs="굴림" w:hint="eastAsia"/>
          <w:color w:val="000000"/>
          <w:kern w:val="0"/>
          <w:sz w:val="22"/>
        </w:rPr>
        <w:t>내비게이션</w:t>
      </w:r>
      <w:r w:rsidR="00D56FD3">
        <w:rPr>
          <w:rFonts w:ascii="맑은 고딕" w:eastAsia="맑은 고딕" w:hAnsi="맑은 고딕" w:cs="굴림" w:hint="eastAsia"/>
          <w:color w:val="000000"/>
          <w:kern w:val="0"/>
          <w:sz w:val="22"/>
        </w:rPr>
        <w:t>은 물론</w:t>
      </w:r>
      <w:r w:rsidR="00AE164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이를 </w:t>
      </w:r>
      <w:r w:rsidR="00B24406">
        <w:rPr>
          <w:rFonts w:ascii="맑은 고딕" w:eastAsia="맑은 고딕" w:hAnsi="맑은 고딕" w:cs="굴림" w:hint="eastAsia"/>
          <w:color w:val="000000"/>
          <w:kern w:val="0"/>
          <w:sz w:val="22"/>
        </w:rPr>
        <w:t>기반으로</w:t>
      </w:r>
      <w:r w:rsidR="00B2440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2440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인포테인먼트 시스템까지 </w:t>
      </w:r>
      <w:r w:rsidR="00AE164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한국시장에 </w:t>
      </w:r>
      <w:r w:rsidR="002969A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최적화하겠다는 </w:t>
      </w:r>
      <w:r w:rsidR="00B24406">
        <w:rPr>
          <w:rFonts w:ascii="맑은 고딕" w:eastAsia="맑은 고딕" w:hAnsi="맑은 고딕" w:cs="굴림" w:hint="eastAsia"/>
          <w:color w:val="000000"/>
          <w:kern w:val="0"/>
          <w:sz w:val="22"/>
        </w:rPr>
        <w:t>의지</w:t>
      </w:r>
      <w:r w:rsidR="00992973">
        <w:rPr>
          <w:rFonts w:ascii="맑은 고딕" w:eastAsia="맑은 고딕" w:hAnsi="맑은 고딕" w:cs="굴림" w:hint="eastAsia"/>
          <w:color w:val="000000"/>
          <w:kern w:val="0"/>
          <w:sz w:val="22"/>
        </w:rPr>
        <w:t>가 엿보인</w:t>
      </w:r>
      <w:r w:rsidR="00245969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B2440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="0024596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모바일과 연계한 </w:t>
      </w:r>
      <w:r w:rsidR="00B24406">
        <w:rPr>
          <w:rFonts w:ascii="맑은 고딕" w:eastAsia="맑은 고딕" w:hAnsi="맑은 고딕" w:cs="굴림" w:hint="eastAsia"/>
          <w:color w:val="000000"/>
          <w:kern w:val="0"/>
          <w:sz w:val="22"/>
        </w:rPr>
        <w:t>순정</w:t>
      </w:r>
      <w:r w:rsidR="00AE164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내장형</w:t>
      </w:r>
      <w:r w:rsidR="00B2440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내비게이션의 시대가 </w:t>
      </w:r>
      <w:r w:rsidR="00D56FD3">
        <w:rPr>
          <w:rFonts w:ascii="맑은 고딕" w:eastAsia="맑은 고딕" w:hAnsi="맑은 고딕" w:cs="굴림" w:hint="eastAsia"/>
          <w:color w:val="000000"/>
          <w:kern w:val="0"/>
          <w:sz w:val="22"/>
        </w:rPr>
        <w:t>열리고 있</w:t>
      </w:r>
      <w:r w:rsidR="00992973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99297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92973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 브랜드의 반격이 가능할지,</w:t>
      </w:r>
      <w:r w:rsidR="0099297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92973">
        <w:rPr>
          <w:rFonts w:ascii="맑은 고딕" w:eastAsia="맑은 고딕" w:hAnsi="맑은 고딕" w:cs="굴림" w:hint="eastAsia"/>
          <w:color w:val="000000"/>
          <w:kern w:val="0"/>
          <w:sz w:val="22"/>
        </w:rPr>
        <w:t>내비게이션 시장에 어떤 변화를 몰고 올지 궁금하다.</w:t>
      </w:r>
    </w:p>
    <w:p w14:paraId="5D7BD0A4" w14:textId="77777777" w:rsidR="00AC36B4" w:rsidRPr="009B724D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20016E4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87B1793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54427DC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2BA0B5F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6531D71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D9D6166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9AE6EBB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3DACC55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BDDAEE6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28B751C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B189EEB" w14:textId="77777777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A957EDB" w14:textId="77777777" w:rsidR="00AD0EBC" w:rsidRPr="00AD0EBC" w:rsidRDefault="00AD0EBC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컨슈머인사이트는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A24B456" w14:textId="77777777" w:rsidR="00891DDA" w:rsidRDefault="00891DDA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77777777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7777777" w:rsidR="00461B32" w:rsidRDefault="004534AB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A51782D" wp14:editId="727C1715">
            <wp:extent cx="4676119" cy="29622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조사 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427" cy="297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0E793A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2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77777777" w:rsidR="009839BA" w:rsidRPr="009839BA" w:rsidRDefault="00B87D32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정동운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97048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77777777" w:rsidR="009839BA" w:rsidRPr="00D7319D" w:rsidRDefault="000E793A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3" w:history="1">
              <w:r w:rsidR="00B87D32" w:rsidRPr="00A34126">
                <w:rPr>
                  <w:rStyle w:val="a4"/>
                </w:rPr>
                <w:t>jungdw</w:t>
              </w:r>
              <w:r w:rsidR="00B87D32" w:rsidRPr="00A34126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77777777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62FEF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</w:t>
            </w:r>
            <w:r w:rsidR="00B87D3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BC95" w14:textId="77777777" w:rsidR="000E793A" w:rsidRDefault="000E793A" w:rsidP="009839BA">
      <w:pPr>
        <w:spacing w:after="0" w:line="240" w:lineRule="auto"/>
      </w:pPr>
      <w:r>
        <w:separator/>
      </w:r>
    </w:p>
  </w:endnote>
  <w:endnote w:type="continuationSeparator" w:id="0">
    <w:p w14:paraId="0E45AC6E" w14:textId="77777777" w:rsidR="000E793A" w:rsidRDefault="000E793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9E38" w14:textId="77777777" w:rsidR="000E793A" w:rsidRDefault="000E793A" w:rsidP="009839BA">
      <w:pPr>
        <w:spacing w:after="0" w:line="240" w:lineRule="auto"/>
      </w:pPr>
      <w:r>
        <w:separator/>
      </w:r>
    </w:p>
  </w:footnote>
  <w:footnote w:type="continuationSeparator" w:id="0">
    <w:p w14:paraId="573355EC" w14:textId="77777777" w:rsidR="000E793A" w:rsidRDefault="000E793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36EE7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36EE7" w:rsidRPr="009839BA" w:rsidRDefault="00536EE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00B82DC3" w:rsidR="00536EE7" w:rsidRPr="009839BA" w:rsidRDefault="00536EE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B76B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D</w:t>
          </w:r>
          <w:r w:rsidR="00AB76B8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e</w:t>
          </w:r>
          <w:r w:rsidR="00AB76B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c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AB76B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8C571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1860BC2D" w14:textId="77777777" w:rsidR="00536EE7" w:rsidRPr="009839BA" w:rsidRDefault="00536EE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6A36"/>
    <w:rsid w:val="00017BF7"/>
    <w:rsid w:val="000267B2"/>
    <w:rsid w:val="0002723E"/>
    <w:rsid w:val="00037F54"/>
    <w:rsid w:val="00045B06"/>
    <w:rsid w:val="00053D1A"/>
    <w:rsid w:val="00056B64"/>
    <w:rsid w:val="00064A80"/>
    <w:rsid w:val="00066BF7"/>
    <w:rsid w:val="000701A9"/>
    <w:rsid w:val="000729BE"/>
    <w:rsid w:val="00075925"/>
    <w:rsid w:val="0008026E"/>
    <w:rsid w:val="00083DFA"/>
    <w:rsid w:val="00086CD3"/>
    <w:rsid w:val="000A1AB1"/>
    <w:rsid w:val="000A2D3B"/>
    <w:rsid w:val="000A575E"/>
    <w:rsid w:val="000B2412"/>
    <w:rsid w:val="000B3D8D"/>
    <w:rsid w:val="000C1E52"/>
    <w:rsid w:val="000C3F24"/>
    <w:rsid w:val="000C4997"/>
    <w:rsid w:val="000D427C"/>
    <w:rsid w:val="000D5498"/>
    <w:rsid w:val="000E3B78"/>
    <w:rsid w:val="000E5852"/>
    <w:rsid w:val="000E793A"/>
    <w:rsid w:val="000F1F07"/>
    <w:rsid w:val="000F3280"/>
    <w:rsid w:val="000F580F"/>
    <w:rsid w:val="000F7F5A"/>
    <w:rsid w:val="00103F91"/>
    <w:rsid w:val="00114E0C"/>
    <w:rsid w:val="00115976"/>
    <w:rsid w:val="00116AAF"/>
    <w:rsid w:val="00131606"/>
    <w:rsid w:val="00143228"/>
    <w:rsid w:val="001721B2"/>
    <w:rsid w:val="00172473"/>
    <w:rsid w:val="00180CAB"/>
    <w:rsid w:val="001A30E7"/>
    <w:rsid w:val="001B3108"/>
    <w:rsid w:val="001B35D1"/>
    <w:rsid w:val="001B5F1B"/>
    <w:rsid w:val="001C2F76"/>
    <w:rsid w:val="001C7531"/>
    <w:rsid w:val="001D49F2"/>
    <w:rsid w:val="001E1E9D"/>
    <w:rsid w:val="001E3F6B"/>
    <w:rsid w:val="001E6279"/>
    <w:rsid w:val="001E67A0"/>
    <w:rsid w:val="001E6802"/>
    <w:rsid w:val="001F44B2"/>
    <w:rsid w:val="001F4E16"/>
    <w:rsid w:val="002055B4"/>
    <w:rsid w:val="0021779A"/>
    <w:rsid w:val="00221DEE"/>
    <w:rsid w:val="00231A89"/>
    <w:rsid w:val="00231EC3"/>
    <w:rsid w:val="00235B27"/>
    <w:rsid w:val="00237F59"/>
    <w:rsid w:val="00241EA3"/>
    <w:rsid w:val="00245969"/>
    <w:rsid w:val="00252404"/>
    <w:rsid w:val="0025552B"/>
    <w:rsid w:val="002560E9"/>
    <w:rsid w:val="002571DB"/>
    <w:rsid w:val="0026185F"/>
    <w:rsid w:val="00261B12"/>
    <w:rsid w:val="00271521"/>
    <w:rsid w:val="0027263C"/>
    <w:rsid w:val="00274283"/>
    <w:rsid w:val="002742A9"/>
    <w:rsid w:val="00276657"/>
    <w:rsid w:val="002805A6"/>
    <w:rsid w:val="00280743"/>
    <w:rsid w:val="002827E8"/>
    <w:rsid w:val="00285C1B"/>
    <w:rsid w:val="002934F5"/>
    <w:rsid w:val="002969A9"/>
    <w:rsid w:val="00297436"/>
    <w:rsid w:val="002A6117"/>
    <w:rsid w:val="002A63F7"/>
    <w:rsid w:val="002A7233"/>
    <w:rsid w:val="002B5BB0"/>
    <w:rsid w:val="002B6112"/>
    <w:rsid w:val="002C2CC2"/>
    <w:rsid w:val="002C4B5C"/>
    <w:rsid w:val="002C6D50"/>
    <w:rsid w:val="002C7C09"/>
    <w:rsid w:val="002D0E1E"/>
    <w:rsid w:val="002D1A65"/>
    <w:rsid w:val="002D21FE"/>
    <w:rsid w:val="002E2D79"/>
    <w:rsid w:val="002F339D"/>
    <w:rsid w:val="002F3F1F"/>
    <w:rsid w:val="00301334"/>
    <w:rsid w:val="00313E51"/>
    <w:rsid w:val="00314304"/>
    <w:rsid w:val="003233A9"/>
    <w:rsid w:val="00325556"/>
    <w:rsid w:val="003452B1"/>
    <w:rsid w:val="00362654"/>
    <w:rsid w:val="00365495"/>
    <w:rsid w:val="00365814"/>
    <w:rsid w:val="0036585F"/>
    <w:rsid w:val="00371C30"/>
    <w:rsid w:val="00372402"/>
    <w:rsid w:val="003839E3"/>
    <w:rsid w:val="00385174"/>
    <w:rsid w:val="00387039"/>
    <w:rsid w:val="003E0045"/>
    <w:rsid w:val="003E76C4"/>
    <w:rsid w:val="003F0690"/>
    <w:rsid w:val="003F1C28"/>
    <w:rsid w:val="003F220C"/>
    <w:rsid w:val="003F7771"/>
    <w:rsid w:val="004015FB"/>
    <w:rsid w:val="00405072"/>
    <w:rsid w:val="00422A7D"/>
    <w:rsid w:val="00425553"/>
    <w:rsid w:val="00426413"/>
    <w:rsid w:val="004340DC"/>
    <w:rsid w:val="00440CF9"/>
    <w:rsid w:val="00444DF7"/>
    <w:rsid w:val="00450B4C"/>
    <w:rsid w:val="004534AB"/>
    <w:rsid w:val="00453E6F"/>
    <w:rsid w:val="00454F2A"/>
    <w:rsid w:val="0045716E"/>
    <w:rsid w:val="00460CD8"/>
    <w:rsid w:val="00461B32"/>
    <w:rsid w:val="00463CE0"/>
    <w:rsid w:val="0046551C"/>
    <w:rsid w:val="00465E11"/>
    <w:rsid w:val="00471985"/>
    <w:rsid w:val="00480CE5"/>
    <w:rsid w:val="004939BF"/>
    <w:rsid w:val="004A0D1E"/>
    <w:rsid w:val="004A1156"/>
    <w:rsid w:val="004B2DA6"/>
    <w:rsid w:val="004B5415"/>
    <w:rsid w:val="004C16C8"/>
    <w:rsid w:val="004D0AD4"/>
    <w:rsid w:val="004D1A29"/>
    <w:rsid w:val="004D29BD"/>
    <w:rsid w:val="004E02CC"/>
    <w:rsid w:val="004E1686"/>
    <w:rsid w:val="004E6AB3"/>
    <w:rsid w:val="004F003B"/>
    <w:rsid w:val="004F59B5"/>
    <w:rsid w:val="004F7A2F"/>
    <w:rsid w:val="00501AA2"/>
    <w:rsid w:val="005219EB"/>
    <w:rsid w:val="00522B7F"/>
    <w:rsid w:val="005271AE"/>
    <w:rsid w:val="00535E36"/>
    <w:rsid w:val="00536EE7"/>
    <w:rsid w:val="005460C4"/>
    <w:rsid w:val="00550F90"/>
    <w:rsid w:val="005639B6"/>
    <w:rsid w:val="00567629"/>
    <w:rsid w:val="00576E12"/>
    <w:rsid w:val="00580F3D"/>
    <w:rsid w:val="00583F6D"/>
    <w:rsid w:val="005855E1"/>
    <w:rsid w:val="005868BC"/>
    <w:rsid w:val="00592FB4"/>
    <w:rsid w:val="0059518B"/>
    <w:rsid w:val="005A09B0"/>
    <w:rsid w:val="005A4E76"/>
    <w:rsid w:val="005B24BE"/>
    <w:rsid w:val="005C4B63"/>
    <w:rsid w:val="005D0EBA"/>
    <w:rsid w:val="005D131B"/>
    <w:rsid w:val="005D3C2E"/>
    <w:rsid w:val="005E0B84"/>
    <w:rsid w:val="005E3BDB"/>
    <w:rsid w:val="005E5222"/>
    <w:rsid w:val="005F4720"/>
    <w:rsid w:val="005F77C9"/>
    <w:rsid w:val="00601099"/>
    <w:rsid w:val="0060194F"/>
    <w:rsid w:val="00605121"/>
    <w:rsid w:val="00617CC3"/>
    <w:rsid w:val="00622DC4"/>
    <w:rsid w:val="006271F4"/>
    <w:rsid w:val="006337CE"/>
    <w:rsid w:val="00643778"/>
    <w:rsid w:val="00662362"/>
    <w:rsid w:val="0066258C"/>
    <w:rsid w:val="006819F8"/>
    <w:rsid w:val="006835B8"/>
    <w:rsid w:val="00683EE8"/>
    <w:rsid w:val="006923F5"/>
    <w:rsid w:val="00692EA7"/>
    <w:rsid w:val="00694A97"/>
    <w:rsid w:val="006A2780"/>
    <w:rsid w:val="006A7DD5"/>
    <w:rsid w:val="006B1443"/>
    <w:rsid w:val="006B2636"/>
    <w:rsid w:val="006B7B0B"/>
    <w:rsid w:val="006C401D"/>
    <w:rsid w:val="006D0697"/>
    <w:rsid w:val="006D115C"/>
    <w:rsid w:val="006D45B1"/>
    <w:rsid w:val="006D50BE"/>
    <w:rsid w:val="006D5188"/>
    <w:rsid w:val="006E0A0E"/>
    <w:rsid w:val="006E0C54"/>
    <w:rsid w:val="006E10FE"/>
    <w:rsid w:val="006E5AFA"/>
    <w:rsid w:val="006E7A6F"/>
    <w:rsid w:val="006F03F1"/>
    <w:rsid w:val="006F10B5"/>
    <w:rsid w:val="006F3A7A"/>
    <w:rsid w:val="006F3B20"/>
    <w:rsid w:val="006F69F7"/>
    <w:rsid w:val="007028EF"/>
    <w:rsid w:val="0070595B"/>
    <w:rsid w:val="00717AC7"/>
    <w:rsid w:val="00724366"/>
    <w:rsid w:val="007250B5"/>
    <w:rsid w:val="00733B3C"/>
    <w:rsid w:val="00737F8F"/>
    <w:rsid w:val="00741F69"/>
    <w:rsid w:val="00744838"/>
    <w:rsid w:val="00752AF6"/>
    <w:rsid w:val="00761B95"/>
    <w:rsid w:val="007620A5"/>
    <w:rsid w:val="0076563A"/>
    <w:rsid w:val="007673CA"/>
    <w:rsid w:val="00770E3E"/>
    <w:rsid w:val="00771937"/>
    <w:rsid w:val="007803B6"/>
    <w:rsid w:val="0079503A"/>
    <w:rsid w:val="007A6292"/>
    <w:rsid w:val="007B490D"/>
    <w:rsid w:val="007C1813"/>
    <w:rsid w:val="007D1141"/>
    <w:rsid w:val="007D3DF1"/>
    <w:rsid w:val="007D459F"/>
    <w:rsid w:val="007E5578"/>
    <w:rsid w:val="007F00C3"/>
    <w:rsid w:val="007F5D03"/>
    <w:rsid w:val="007F75D4"/>
    <w:rsid w:val="00810FE4"/>
    <w:rsid w:val="00811297"/>
    <w:rsid w:val="0082741F"/>
    <w:rsid w:val="00827F0E"/>
    <w:rsid w:val="0083137E"/>
    <w:rsid w:val="008319C1"/>
    <w:rsid w:val="008348B2"/>
    <w:rsid w:val="00842730"/>
    <w:rsid w:val="00844255"/>
    <w:rsid w:val="00861E10"/>
    <w:rsid w:val="00870CD2"/>
    <w:rsid w:val="008711C0"/>
    <w:rsid w:val="00874D5C"/>
    <w:rsid w:val="008750E1"/>
    <w:rsid w:val="00891DDA"/>
    <w:rsid w:val="00896EC6"/>
    <w:rsid w:val="008A22C5"/>
    <w:rsid w:val="008A565D"/>
    <w:rsid w:val="008C01D3"/>
    <w:rsid w:val="008C5714"/>
    <w:rsid w:val="008D0D52"/>
    <w:rsid w:val="008D46E0"/>
    <w:rsid w:val="008D5839"/>
    <w:rsid w:val="008D7F94"/>
    <w:rsid w:val="008E0E21"/>
    <w:rsid w:val="008F579D"/>
    <w:rsid w:val="00903939"/>
    <w:rsid w:val="00904F6A"/>
    <w:rsid w:val="00917C9A"/>
    <w:rsid w:val="00924E5E"/>
    <w:rsid w:val="0092514C"/>
    <w:rsid w:val="00927CA6"/>
    <w:rsid w:val="009313D8"/>
    <w:rsid w:val="0093554B"/>
    <w:rsid w:val="009417A4"/>
    <w:rsid w:val="0094393D"/>
    <w:rsid w:val="00947954"/>
    <w:rsid w:val="00961552"/>
    <w:rsid w:val="00961759"/>
    <w:rsid w:val="00970484"/>
    <w:rsid w:val="00972589"/>
    <w:rsid w:val="0097587D"/>
    <w:rsid w:val="00977036"/>
    <w:rsid w:val="009839BA"/>
    <w:rsid w:val="009847E9"/>
    <w:rsid w:val="00985A8E"/>
    <w:rsid w:val="00985BBD"/>
    <w:rsid w:val="00992973"/>
    <w:rsid w:val="009A2F3B"/>
    <w:rsid w:val="009B0D92"/>
    <w:rsid w:val="009B7091"/>
    <w:rsid w:val="009B724D"/>
    <w:rsid w:val="009B7FDE"/>
    <w:rsid w:val="009C6B46"/>
    <w:rsid w:val="009D0B4E"/>
    <w:rsid w:val="009D3243"/>
    <w:rsid w:val="009D6041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42116"/>
    <w:rsid w:val="00A43AE1"/>
    <w:rsid w:val="00A45446"/>
    <w:rsid w:val="00A72878"/>
    <w:rsid w:val="00A72E29"/>
    <w:rsid w:val="00A7675C"/>
    <w:rsid w:val="00A830FC"/>
    <w:rsid w:val="00A91AD2"/>
    <w:rsid w:val="00A93E30"/>
    <w:rsid w:val="00A96A9E"/>
    <w:rsid w:val="00AA0E79"/>
    <w:rsid w:val="00AA48CE"/>
    <w:rsid w:val="00AA4BBC"/>
    <w:rsid w:val="00AB4C99"/>
    <w:rsid w:val="00AB5511"/>
    <w:rsid w:val="00AB76B8"/>
    <w:rsid w:val="00AC36B4"/>
    <w:rsid w:val="00AD0EBC"/>
    <w:rsid w:val="00AD1B28"/>
    <w:rsid w:val="00AD1B54"/>
    <w:rsid w:val="00AD23F8"/>
    <w:rsid w:val="00AD282E"/>
    <w:rsid w:val="00AD389E"/>
    <w:rsid w:val="00AE1641"/>
    <w:rsid w:val="00AE2AF4"/>
    <w:rsid w:val="00AF7FE3"/>
    <w:rsid w:val="00B04BBF"/>
    <w:rsid w:val="00B1109C"/>
    <w:rsid w:val="00B12B45"/>
    <w:rsid w:val="00B163AF"/>
    <w:rsid w:val="00B20127"/>
    <w:rsid w:val="00B21F34"/>
    <w:rsid w:val="00B221E6"/>
    <w:rsid w:val="00B24406"/>
    <w:rsid w:val="00B41877"/>
    <w:rsid w:val="00B4238A"/>
    <w:rsid w:val="00B447E0"/>
    <w:rsid w:val="00B502C9"/>
    <w:rsid w:val="00B51D62"/>
    <w:rsid w:val="00B62FEF"/>
    <w:rsid w:val="00B7291E"/>
    <w:rsid w:val="00B76C7B"/>
    <w:rsid w:val="00B77F3B"/>
    <w:rsid w:val="00B83B1F"/>
    <w:rsid w:val="00B87D32"/>
    <w:rsid w:val="00B90FD3"/>
    <w:rsid w:val="00B96DB2"/>
    <w:rsid w:val="00BA15E2"/>
    <w:rsid w:val="00BA30E6"/>
    <w:rsid w:val="00BA5B07"/>
    <w:rsid w:val="00BA5B59"/>
    <w:rsid w:val="00BA77C4"/>
    <w:rsid w:val="00BB2791"/>
    <w:rsid w:val="00BC2366"/>
    <w:rsid w:val="00BC3128"/>
    <w:rsid w:val="00BC3850"/>
    <w:rsid w:val="00BC5159"/>
    <w:rsid w:val="00BC6B91"/>
    <w:rsid w:val="00BD1FEA"/>
    <w:rsid w:val="00BE2DC6"/>
    <w:rsid w:val="00C049A6"/>
    <w:rsid w:val="00C05F3E"/>
    <w:rsid w:val="00C06CA1"/>
    <w:rsid w:val="00C074EC"/>
    <w:rsid w:val="00C12F0F"/>
    <w:rsid w:val="00C22050"/>
    <w:rsid w:val="00C251D8"/>
    <w:rsid w:val="00C27792"/>
    <w:rsid w:val="00C33659"/>
    <w:rsid w:val="00C40C2D"/>
    <w:rsid w:val="00C4138E"/>
    <w:rsid w:val="00C433FF"/>
    <w:rsid w:val="00C476A7"/>
    <w:rsid w:val="00C534EF"/>
    <w:rsid w:val="00C72949"/>
    <w:rsid w:val="00C800EC"/>
    <w:rsid w:val="00C815AA"/>
    <w:rsid w:val="00C81942"/>
    <w:rsid w:val="00C83334"/>
    <w:rsid w:val="00C83A49"/>
    <w:rsid w:val="00C9722C"/>
    <w:rsid w:val="00CA65B2"/>
    <w:rsid w:val="00CA7E70"/>
    <w:rsid w:val="00CB0716"/>
    <w:rsid w:val="00CD2A28"/>
    <w:rsid w:val="00CD7389"/>
    <w:rsid w:val="00CE7612"/>
    <w:rsid w:val="00D00228"/>
    <w:rsid w:val="00D0480C"/>
    <w:rsid w:val="00D0721E"/>
    <w:rsid w:val="00D110CF"/>
    <w:rsid w:val="00D14017"/>
    <w:rsid w:val="00D15552"/>
    <w:rsid w:val="00D159E4"/>
    <w:rsid w:val="00D214F3"/>
    <w:rsid w:val="00D27BE9"/>
    <w:rsid w:val="00D27F6D"/>
    <w:rsid w:val="00D35350"/>
    <w:rsid w:val="00D37526"/>
    <w:rsid w:val="00D45F75"/>
    <w:rsid w:val="00D50BF8"/>
    <w:rsid w:val="00D514EC"/>
    <w:rsid w:val="00D5299C"/>
    <w:rsid w:val="00D56FD3"/>
    <w:rsid w:val="00D64053"/>
    <w:rsid w:val="00D72F40"/>
    <w:rsid w:val="00D7319D"/>
    <w:rsid w:val="00D7717F"/>
    <w:rsid w:val="00D82E4A"/>
    <w:rsid w:val="00D92D97"/>
    <w:rsid w:val="00DA3D45"/>
    <w:rsid w:val="00DB403B"/>
    <w:rsid w:val="00DB55D8"/>
    <w:rsid w:val="00DB5908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E78FB"/>
    <w:rsid w:val="00DF0212"/>
    <w:rsid w:val="00DF6887"/>
    <w:rsid w:val="00E027C6"/>
    <w:rsid w:val="00E035ED"/>
    <w:rsid w:val="00E04CDF"/>
    <w:rsid w:val="00E078CE"/>
    <w:rsid w:val="00E22652"/>
    <w:rsid w:val="00E33A66"/>
    <w:rsid w:val="00E41152"/>
    <w:rsid w:val="00E440E8"/>
    <w:rsid w:val="00E453E8"/>
    <w:rsid w:val="00E4626A"/>
    <w:rsid w:val="00E47684"/>
    <w:rsid w:val="00E55A9C"/>
    <w:rsid w:val="00E56797"/>
    <w:rsid w:val="00E6100F"/>
    <w:rsid w:val="00E6780B"/>
    <w:rsid w:val="00E703A4"/>
    <w:rsid w:val="00E71D1E"/>
    <w:rsid w:val="00E72E27"/>
    <w:rsid w:val="00E7514E"/>
    <w:rsid w:val="00E858AA"/>
    <w:rsid w:val="00E87D92"/>
    <w:rsid w:val="00E91EB8"/>
    <w:rsid w:val="00EA55BD"/>
    <w:rsid w:val="00EA60AE"/>
    <w:rsid w:val="00EA6675"/>
    <w:rsid w:val="00EB3298"/>
    <w:rsid w:val="00EB3AAE"/>
    <w:rsid w:val="00EC254C"/>
    <w:rsid w:val="00EC4A62"/>
    <w:rsid w:val="00EC7290"/>
    <w:rsid w:val="00ED0BD0"/>
    <w:rsid w:val="00ED268D"/>
    <w:rsid w:val="00EE78CC"/>
    <w:rsid w:val="00EF36B3"/>
    <w:rsid w:val="00EF5C70"/>
    <w:rsid w:val="00F01959"/>
    <w:rsid w:val="00F04963"/>
    <w:rsid w:val="00F23FCA"/>
    <w:rsid w:val="00F30C39"/>
    <w:rsid w:val="00F34D66"/>
    <w:rsid w:val="00F56199"/>
    <w:rsid w:val="00F578DA"/>
    <w:rsid w:val="00F603CE"/>
    <w:rsid w:val="00F616C9"/>
    <w:rsid w:val="00F624E7"/>
    <w:rsid w:val="00F641B2"/>
    <w:rsid w:val="00F739C7"/>
    <w:rsid w:val="00F87D80"/>
    <w:rsid w:val="00F91AD9"/>
    <w:rsid w:val="00FA00DC"/>
    <w:rsid w:val="00FA4BC6"/>
    <w:rsid w:val="00FB40B2"/>
    <w:rsid w:val="00FD21C2"/>
    <w:rsid w:val="00FD3D44"/>
    <w:rsid w:val="00FD5622"/>
    <w:rsid w:val="00FE473A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ngdw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C424-F543-4432-AE8D-CD433967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2022-12-07T08:09:00Z</cp:lastPrinted>
  <dcterms:created xsi:type="dcterms:W3CDTF">2022-12-07T07:21:00Z</dcterms:created>
  <dcterms:modified xsi:type="dcterms:W3CDTF">2022-12-07T08:10:00Z</dcterms:modified>
</cp:coreProperties>
</file>